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92391" w:rsidRDefault="00892391" w:rsidP="00892391"/>
    <w:p w:rsidR="00892391" w:rsidRDefault="00892391" w:rsidP="00892391">
      <w:pPr>
        <w:rPr>
          <w:b/>
        </w:rPr>
      </w:pPr>
    </w:p>
    <w:p w:rsidR="00892391" w:rsidRDefault="00892391" w:rsidP="00892391">
      <w:pPr>
        <w:rPr>
          <w:b/>
        </w:rPr>
      </w:pPr>
    </w:p>
    <w:p w:rsidR="00892391" w:rsidRPr="00FA1000" w:rsidRDefault="00892391" w:rsidP="00892391">
      <w:pPr>
        <w:rPr>
          <w:b/>
        </w:rPr>
        <w:sectPr w:rsidR="00892391" w:rsidRPr="00FA1000" w:rsidSect="001A34CA">
          <w:pgSz w:w="12240" w:h="15840"/>
          <w:pgMar w:top="1440" w:right="1080" w:bottom="1440" w:left="1800" w:gutter="0"/>
          <w:docGrid w:linePitch="360"/>
        </w:sectPr>
      </w:pPr>
    </w:p>
    <w:p w:rsidR="00892391" w:rsidRPr="00FA1000" w:rsidRDefault="00892391" w:rsidP="00892391">
      <w:pPr>
        <w:jc w:val="center"/>
        <w:rPr>
          <w:b/>
          <w:sz w:val="20"/>
        </w:rPr>
      </w:pPr>
      <w:r w:rsidRPr="00FA1000">
        <w:rPr>
          <w:b/>
        </w:rPr>
        <w:t>DIFFERENTIATION MATRIX</w:t>
      </w:r>
    </w:p>
    <w:tbl>
      <w:tblPr>
        <w:tblW w:w="127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2"/>
        <w:gridCol w:w="1261"/>
        <w:gridCol w:w="1442"/>
        <w:gridCol w:w="1622"/>
        <w:gridCol w:w="1081"/>
        <w:gridCol w:w="1262"/>
        <w:gridCol w:w="1622"/>
        <w:gridCol w:w="1622"/>
        <w:gridCol w:w="1442"/>
      </w:tblGrid>
      <w:tr w:rsidR="00892391">
        <w:tblPrEx>
          <w:tblCellMar>
            <w:top w:w="0" w:type="dxa"/>
            <w:bottom w:w="0" w:type="dxa"/>
          </w:tblCellMar>
        </w:tblPrEx>
        <w:trPr>
          <w:cantSplit/>
          <w:trHeight w:val="835"/>
        </w:trPr>
        <w:tc>
          <w:tcPr>
            <w:tcW w:w="1442" w:type="dxa"/>
            <w:tcBorders>
              <w:bottom w:val="single" w:sz="4" w:space="0" w:color="auto"/>
            </w:tcBorders>
          </w:tcPr>
          <w:p w:rsidR="00892391" w:rsidRPr="00FA1000" w:rsidRDefault="00892391" w:rsidP="001A34CA">
            <w:pPr>
              <w:rPr>
                <w:b/>
                <w:sz w:val="20"/>
                <w:szCs w:val="20"/>
              </w:rPr>
            </w:pPr>
          </w:p>
          <w:p w:rsidR="00892391" w:rsidRPr="00FA1000" w:rsidRDefault="00892391" w:rsidP="001A34CA">
            <w:pPr>
              <w:rPr>
                <w:b/>
                <w:sz w:val="20"/>
                <w:szCs w:val="20"/>
              </w:rPr>
            </w:pPr>
            <w:r w:rsidRPr="00FA1000">
              <w:rPr>
                <w:b/>
                <w:sz w:val="20"/>
                <w:szCs w:val="20"/>
              </w:rPr>
              <w:t>Individual</w:t>
            </w:r>
          </w:p>
          <w:p w:rsidR="00892391" w:rsidRPr="00FA1000" w:rsidRDefault="00892391" w:rsidP="001A34CA">
            <w:pPr>
              <w:rPr>
                <w:b/>
                <w:sz w:val="20"/>
                <w:szCs w:val="20"/>
              </w:rPr>
            </w:pPr>
            <w:r w:rsidRPr="00FA1000">
              <w:rPr>
                <w:b/>
                <w:sz w:val="20"/>
                <w:szCs w:val="20"/>
              </w:rPr>
              <w:t>Differences</w:t>
            </w:r>
          </w:p>
        </w:tc>
        <w:tc>
          <w:tcPr>
            <w:tcW w:w="6668" w:type="dxa"/>
            <w:gridSpan w:val="5"/>
          </w:tcPr>
          <w:p w:rsidR="00892391" w:rsidRPr="00FA1000" w:rsidRDefault="00892391" w:rsidP="001A34CA">
            <w:pPr>
              <w:jc w:val="center"/>
              <w:rPr>
                <w:b/>
                <w:sz w:val="20"/>
                <w:szCs w:val="20"/>
              </w:rPr>
            </w:pPr>
          </w:p>
          <w:p w:rsidR="00892391" w:rsidRPr="00FA1000" w:rsidRDefault="00892391" w:rsidP="001A34CA">
            <w:pPr>
              <w:jc w:val="center"/>
              <w:rPr>
                <w:b/>
                <w:sz w:val="20"/>
                <w:szCs w:val="20"/>
              </w:rPr>
            </w:pPr>
            <w:r w:rsidRPr="00FA1000">
              <w:rPr>
                <w:b/>
                <w:sz w:val="20"/>
                <w:szCs w:val="20"/>
              </w:rPr>
              <w:t>Management</w:t>
            </w:r>
          </w:p>
        </w:tc>
        <w:tc>
          <w:tcPr>
            <w:tcW w:w="3244" w:type="dxa"/>
            <w:gridSpan w:val="2"/>
            <w:tcBorders>
              <w:right w:val="single" w:sz="4" w:space="0" w:color="auto"/>
            </w:tcBorders>
          </w:tcPr>
          <w:p w:rsidR="00892391" w:rsidRPr="00FA1000" w:rsidRDefault="00892391" w:rsidP="001A34CA">
            <w:pPr>
              <w:jc w:val="center"/>
              <w:rPr>
                <w:b/>
                <w:sz w:val="20"/>
                <w:szCs w:val="20"/>
              </w:rPr>
            </w:pPr>
          </w:p>
          <w:p w:rsidR="00892391" w:rsidRPr="00FA1000" w:rsidRDefault="00892391" w:rsidP="001A34CA">
            <w:pPr>
              <w:jc w:val="center"/>
              <w:rPr>
                <w:b/>
                <w:sz w:val="20"/>
                <w:szCs w:val="20"/>
              </w:rPr>
            </w:pPr>
            <w:r w:rsidRPr="00FA1000">
              <w:rPr>
                <w:b/>
                <w:sz w:val="20"/>
                <w:szCs w:val="20"/>
              </w:rPr>
              <w:t>Instruction</w:t>
            </w:r>
          </w:p>
          <w:p w:rsidR="00892391" w:rsidRPr="00FA1000" w:rsidRDefault="00892391" w:rsidP="001A34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892391" w:rsidRPr="00FA1000" w:rsidRDefault="00892391" w:rsidP="001A34CA">
            <w:pPr>
              <w:rPr>
                <w:b/>
                <w:sz w:val="20"/>
                <w:szCs w:val="20"/>
              </w:rPr>
            </w:pPr>
            <w:r w:rsidRPr="00FA1000">
              <w:rPr>
                <w:b/>
                <w:sz w:val="20"/>
                <w:szCs w:val="20"/>
              </w:rPr>
              <w:t xml:space="preserve">     </w:t>
            </w:r>
          </w:p>
          <w:p w:rsidR="00892391" w:rsidRPr="00FA1000" w:rsidRDefault="00892391" w:rsidP="001A34CA">
            <w:pPr>
              <w:rPr>
                <w:b/>
                <w:sz w:val="20"/>
                <w:szCs w:val="20"/>
              </w:rPr>
            </w:pPr>
            <w:r w:rsidRPr="00FA1000">
              <w:rPr>
                <w:b/>
                <w:sz w:val="20"/>
                <w:szCs w:val="20"/>
              </w:rPr>
              <w:t xml:space="preserve">  Assessment</w:t>
            </w:r>
          </w:p>
        </w:tc>
      </w:tr>
      <w:tr w:rsidR="00892391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442" w:type="dxa"/>
          </w:tcPr>
          <w:p w:rsidR="00892391" w:rsidRDefault="00892391" w:rsidP="001A34CA">
            <w:pPr>
              <w:rPr>
                <w:sz w:val="16"/>
              </w:rPr>
            </w:pPr>
          </w:p>
        </w:tc>
        <w:tc>
          <w:tcPr>
            <w:tcW w:w="1261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Schedule</w:t>
            </w:r>
          </w:p>
        </w:tc>
        <w:tc>
          <w:tcPr>
            <w:tcW w:w="144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Environment</w:t>
            </w:r>
          </w:p>
        </w:tc>
        <w:tc>
          <w:tcPr>
            <w:tcW w:w="162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Organization</w:t>
            </w:r>
          </w:p>
        </w:tc>
        <w:tc>
          <w:tcPr>
            <w:tcW w:w="1081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Grouping</w:t>
            </w:r>
          </w:p>
        </w:tc>
        <w:tc>
          <w:tcPr>
            <w:tcW w:w="126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Resources</w:t>
            </w:r>
          </w:p>
        </w:tc>
        <w:tc>
          <w:tcPr>
            <w:tcW w:w="162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Strategies</w:t>
            </w: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Product</w:t>
            </w:r>
          </w:p>
        </w:tc>
        <w:tc>
          <w:tcPr>
            <w:tcW w:w="1442" w:type="dxa"/>
          </w:tcPr>
          <w:p w:rsidR="00892391" w:rsidRDefault="00892391" w:rsidP="001A34CA">
            <w:pPr>
              <w:rPr>
                <w:sz w:val="16"/>
              </w:rPr>
            </w:pPr>
          </w:p>
        </w:tc>
      </w:tr>
      <w:tr w:rsidR="00892391">
        <w:tblPrEx>
          <w:tblCellMar>
            <w:top w:w="0" w:type="dxa"/>
            <w:bottom w:w="0" w:type="dxa"/>
          </w:tblCellMar>
        </w:tblPrEx>
        <w:trPr>
          <w:trHeight w:val="7188"/>
        </w:trPr>
        <w:tc>
          <w:tcPr>
            <w:tcW w:w="144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Readiness</w:t>
            </w: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simple</w:t>
            </w:r>
            <w:proofErr w:type="gramEnd"/>
            <w:r>
              <w:rPr>
                <w:sz w:val="16"/>
              </w:rPr>
              <w:t xml:space="preserve"> to complex)</w:t>
            </w: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concrete</w:t>
            </w:r>
            <w:proofErr w:type="gramEnd"/>
            <w:r>
              <w:rPr>
                <w:sz w:val="16"/>
              </w:rPr>
              <w:t xml:space="preserve"> to abstract)</w:t>
            </w: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Rate of learning (pacing)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MI profiles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Learning style preferences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Interests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Reading levels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Organizational abilities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Personality styles</w:t>
            </w:r>
          </w:p>
        </w:tc>
        <w:tc>
          <w:tcPr>
            <w:tcW w:w="1261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Whole class times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Student input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Extended time periods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Working around special pull-outs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Independent work times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Exploration and enrichment times</w:t>
            </w:r>
          </w:p>
        </w:tc>
        <w:tc>
          <w:tcPr>
            <w:tcW w:w="144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Physical space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Interest centers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Variety of resources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Invitations to learning</w:t>
            </w:r>
          </w:p>
          <w:p w:rsidR="00892391" w:rsidRDefault="00892391" w:rsidP="001A34CA">
            <w:pPr>
              <w:rPr>
                <w:sz w:val="16"/>
              </w:rPr>
            </w:pPr>
          </w:p>
        </w:tc>
        <w:tc>
          <w:tcPr>
            <w:tcW w:w="162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Class room rights, responsibilities, and rules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Use of clear positives for establishing routines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Clear expectations and discipline plan</w:t>
            </w:r>
          </w:p>
        </w:tc>
        <w:tc>
          <w:tcPr>
            <w:tcW w:w="1081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Whole class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Flexible ability  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Novice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Expert 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Interest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Multi-talent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Jigsaw 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Cluster</w:t>
            </w: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Friendship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Random</w:t>
            </w:r>
          </w:p>
        </w:tc>
        <w:tc>
          <w:tcPr>
            <w:tcW w:w="126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Internet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Soft-ware 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Books 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Phone 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Media and technology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Videos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Plants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Animals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Collections 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Authentic tools of the discipline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Kits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Art supplies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Science supplies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Building and engineering supplies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Multilevel books</w:t>
            </w:r>
          </w:p>
        </w:tc>
        <w:tc>
          <w:tcPr>
            <w:tcW w:w="162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Compacting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Multiple </w:t>
            </w:r>
            <w:proofErr w:type="gramStart"/>
            <w:r>
              <w:rPr>
                <w:sz w:val="16"/>
              </w:rPr>
              <w:t>entry  points</w:t>
            </w:r>
            <w:proofErr w:type="gramEnd"/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Simulations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Demonstrations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Arts integration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Problem-based learning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Peer tutoring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Compacting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Contracts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Tiered assignments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Open-ended products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Activity/learning/interest centers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Choice boards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Independent study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Mentorships</w:t>
            </w:r>
          </w:p>
        </w:tc>
        <w:tc>
          <w:tcPr>
            <w:tcW w:w="162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Written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Models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Artwork</w:t>
            </w:r>
          </w:p>
          <w:p w:rsidR="00892391" w:rsidRDefault="00892391" w:rsidP="001A34CA">
            <w:pPr>
              <w:jc w:val="center"/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Drama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Dance 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Music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Speech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Comedy routine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Comic books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Demonstrations</w:t>
            </w:r>
          </w:p>
        </w:tc>
        <w:tc>
          <w:tcPr>
            <w:tcW w:w="1442" w:type="dxa"/>
          </w:tcPr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Pre-assessment</w:t>
            </w: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 xml:space="preserve">  KWL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Pretest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Webs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Performance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Traditional exams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Rubics</w:t>
            </w:r>
            <w:proofErr w:type="spellEnd"/>
            <w:r>
              <w:rPr>
                <w:sz w:val="16"/>
              </w:rPr>
              <w:t xml:space="preserve"> with benchmarks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  <w:r>
              <w:rPr>
                <w:sz w:val="16"/>
              </w:rPr>
              <w:t>Student conferencing</w:t>
            </w:r>
          </w:p>
          <w:p w:rsidR="00892391" w:rsidRDefault="00892391" w:rsidP="001A34CA">
            <w:pPr>
              <w:rPr>
                <w:sz w:val="16"/>
              </w:rPr>
            </w:pPr>
          </w:p>
          <w:p w:rsidR="00892391" w:rsidRDefault="00892391" w:rsidP="001A34CA">
            <w:pPr>
              <w:rPr>
                <w:sz w:val="16"/>
              </w:rPr>
            </w:pPr>
          </w:p>
        </w:tc>
      </w:tr>
    </w:tbl>
    <w:p w:rsidR="00AE6E2D" w:rsidRDefault="00892391"/>
    <w:sectPr w:rsidR="00AE6E2D" w:rsidSect="00892391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92391"/>
    <w:rsid w:val="0089239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" w:qFormat="1"/>
    <w:lsdException w:name="heading 4" w:qFormat="1"/>
  </w:latentStyles>
  <w:style w:type="paragraph" w:default="1" w:styleId="Normal">
    <w:name w:val="Normal"/>
    <w:qFormat/>
    <w:rsid w:val="00892391"/>
    <w:pPr>
      <w:spacing w:after="0"/>
    </w:pPr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next w:val="Normal"/>
    <w:link w:val="Heading4Char"/>
    <w:qFormat/>
    <w:rsid w:val="00892391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basedOn w:val="DefaultParagraphFont"/>
    <w:link w:val="Heading4"/>
    <w:rsid w:val="00892391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224</Words>
  <Characters>1282</Characters>
  <Application>Microsoft Word 12.0.0</Application>
  <DocSecurity>0</DocSecurity>
  <Lines>10</Lines>
  <Paragraphs>2</Paragraphs>
  <ScaleCrop>false</ScaleCrop>
  <Company>Bridges Academy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Baum</dc:creator>
  <cp:keywords/>
  <cp:lastModifiedBy>Susan Baum</cp:lastModifiedBy>
  <cp:revision>1</cp:revision>
  <dcterms:created xsi:type="dcterms:W3CDTF">2011-10-17T16:15:00Z</dcterms:created>
  <dcterms:modified xsi:type="dcterms:W3CDTF">2011-10-17T16:18:00Z</dcterms:modified>
</cp:coreProperties>
</file>